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FE687" w14:textId="50585165" w:rsidR="00A2603D" w:rsidRPr="00906756" w:rsidRDefault="00A2603D" w:rsidP="00A2603D">
      <w:pPr>
        <w:pStyle w:val="Head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 xml:space="preserve">Specification No.: </w:t>
      </w:r>
      <w:r w:rsidR="00C55ADB" w:rsidRPr="00C55ADB">
        <w:rPr>
          <w:rFonts w:ascii="Aptos" w:hAnsi="Aptos"/>
          <w:b/>
          <w:color w:val="0000FF"/>
          <w:szCs w:val="22"/>
        </w:rPr>
        <w:t>CC/NT/W-COND/DOM/A04/24/05656</w:t>
      </w:r>
      <w:r w:rsidRPr="00906756">
        <w:rPr>
          <w:rFonts w:ascii="Aptos" w:hAnsi="Aptos" w:cs="Arial"/>
          <w:b/>
          <w:bCs/>
          <w:szCs w:val="22"/>
        </w:rPr>
        <w:tab/>
        <w:t xml:space="preserve">   </w:t>
      </w:r>
    </w:p>
    <w:p w14:paraId="3AEA5158" w14:textId="77777777" w:rsidR="00A2603D" w:rsidRPr="00906756" w:rsidRDefault="00A2603D" w:rsidP="00A2603D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3D8A3E83" w14:textId="0C8402C3" w:rsidR="00A2603D" w:rsidRPr="00906756" w:rsidRDefault="001C6383" w:rsidP="00A2603D">
      <w:pPr>
        <w:jc w:val="both"/>
        <w:rPr>
          <w:rFonts w:ascii="Aptos" w:eastAsia="Times New Roman" w:hAnsi="Aptos" w:cs="Times New Roman"/>
          <w:bCs/>
          <w:lang w:eastAsia="en-IN"/>
        </w:rPr>
      </w:pPr>
      <w:r w:rsidRPr="001C6383">
        <w:rPr>
          <w:rFonts w:ascii="Aptos" w:hAnsi="Aptos"/>
          <w:b/>
          <w:szCs w:val="22"/>
        </w:rPr>
        <w:t>Reconductoring Package - OH01 for (</w:t>
      </w:r>
      <w:proofErr w:type="spellStart"/>
      <w:r w:rsidRPr="001C6383">
        <w:rPr>
          <w:rFonts w:ascii="Aptos" w:hAnsi="Aptos"/>
          <w:b/>
          <w:szCs w:val="22"/>
        </w:rPr>
        <w:t>i</w:t>
      </w:r>
      <w:proofErr w:type="spellEnd"/>
      <w:r w:rsidRPr="001C6383">
        <w:rPr>
          <w:rFonts w:ascii="Aptos" w:hAnsi="Aptos"/>
          <w:b/>
          <w:szCs w:val="22"/>
        </w:rPr>
        <w:t xml:space="preserve">) Reconductoring of 220kV Hisar (PG)-Hisar (IA) D/c line associated with ‘Reconductoring of 220kV Hisar (PG) – Hisar (IA) S/c line’ and (b) Reconductoring of 400 kV S/C (TWIN ACSR MOOSE) Raichur – </w:t>
      </w:r>
      <w:proofErr w:type="spellStart"/>
      <w:r w:rsidRPr="001C6383">
        <w:rPr>
          <w:rFonts w:ascii="Aptos" w:hAnsi="Aptos"/>
          <w:b/>
          <w:szCs w:val="22"/>
        </w:rPr>
        <w:t>Veltoor</w:t>
      </w:r>
      <w:proofErr w:type="spellEnd"/>
      <w:r w:rsidRPr="001C6383">
        <w:rPr>
          <w:rFonts w:ascii="Aptos" w:hAnsi="Aptos"/>
          <w:b/>
          <w:szCs w:val="22"/>
        </w:rPr>
        <w:t xml:space="preserve"> (</w:t>
      </w:r>
      <w:proofErr w:type="spellStart"/>
      <w:r w:rsidRPr="001C6383">
        <w:rPr>
          <w:rFonts w:ascii="Aptos" w:hAnsi="Aptos"/>
          <w:b/>
          <w:szCs w:val="22"/>
        </w:rPr>
        <w:t>Mahabubnagar</w:t>
      </w:r>
      <w:proofErr w:type="spellEnd"/>
      <w:r w:rsidRPr="001C6383">
        <w:rPr>
          <w:rFonts w:ascii="Aptos" w:hAnsi="Aptos"/>
          <w:b/>
          <w:szCs w:val="22"/>
        </w:rPr>
        <w:t xml:space="preserve">) line with TWIN HTLS conductor associated with ‘Reconductoring of Raichur – </w:t>
      </w:r>
      <w:proofErr w:type="spellStart"/>
      <w:r w:rsidRPr="001C6383">
        <w:rPr>
          <w:rFonts w:ascii="Aptos" w:hAnsi="Aptos"/>
          <w:b/>
          <w:szCs w:val="22"/>
        </w:rPr>
        <w:t>Veltoor</w:t>
      </w:r>
      <w:proofErr w:type="spellEnd"/>
      <w:r w:rsidRPr="001C6383">
        <w:rPr>
          <w:rFonts w:ascii="Aptos" w:hAnsi="Aptos"/>
          <w:b/>
          <w:szCs w:val="22"/>
        </w:rPr>
        <w:t xml:space="preserve"> (</w:t>
      </w:r>
      <w:proofErr w:type="spellStart"/>
      <w:r w:rsidRPr="001C6383">
        <w:rPr>
          <w:rFonts w:ascii="Aptos" w:hAnsi="Aptos"/>
          <w:b/>
          <w:szCs w:val="22"/>
        </w:rPr>
        <w:t>Mahabubnagar</w:t>
      </w:r>
      <w:proofErr w:type="spellEnd"/>
      <w:r w:rsidRPr="001C6383">
        <w:rPr>
          <w:rFonts w:ascii="Aptos" w:hAnsi="Aptos"/>
          <w:b/>
          <w:szCs w:val="22"/>
        </w:rPr>
        <w:t>) 400kV S/c line with HTLS conductor’</w:t>
      </w:r>
      <w:r w:rsidR="00B46782" w:rsidRPr="00906756">
        <w:rPr>
          <w:rFonts w:ascii="Aptos" w:hAnsi="Aptos"/>
          <w:b/>
          <w:szCs w:val="22"/>
        </w:rPr>
        <w:t>.</w:t>
      </w:r>
    </w:p>
    <w:p w14:paraId="7B8CF570" w14:textId="77777777" w:rsidR="00A2603D" w:rsidRPr="00906756" w:rsidRDefault="00A2603D" w:rsidP="00A2603D">
      <w:pPr>
        <w:pStyle w:val="Default"/>
        <w:ind w:left="702" w:hanging="702"/>
        <w:jc w:val="both"/>
        <w:rPr>
          <w:rFonts w:ascii="Aptos" w:hAnsi="Aptos" w:cs="Arial"/>
          <w:sz w:val="22"/>
          <w:szCs w:val="22"/>
        </w:rPr>
      </w:pPr>
      <w:r w:rsidRPr="00906756">
        <w:rPr>
          <w:rFonts w:ascii="Aptos" w:hAnsi="Aptos" w:cs="Arial"/>
          <w:sz w:val="22"/>
          <w:szCs w:val="22"/>
        </w:rPr>
        <w:tab/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 xml:space="preserve">) included in the </w:t>
      </w:r>
      <w:proofErr w:type="spellStart"/>
      <w:r w:rsidRPr="00906756">
        <w:rPr>
          <w:rFonts w:ascii="Aptos" w:hAnsi="Aptos" w:cs="Arial"/>
          <w:color w:val="333333"/>
          <w:szCs w:val="22"/>
        </w:rPr>
        <w:t>BoQ</w:t>
      </w:r>
      <w:proofErr w:type="spellEnd"/>
      <w:r w:rsidRPr="00906756">
        <w:rPr>
          <w:rFonts w:ascii="Aptos" w:hAnsi="Aptos" w:cs="Arial"/>
          <w:color w:val="333333"/>
          <w:szCs w:val="22"/>
        </w:rPr>
        <w:t xml:space="preserve">/ scope of the package shall be submitted by us to </w:t>
      </w:r>
      <w:proofErr w:type="gramStart"/>
      <w:r w:rsidRPr="00906756">
        <w:rPr>
          <w:rFonts w:ascii="Aptos" w:hAnsi="Aptos" w:cs="Arial"/>
          <w:color w:val="333333"/>
          <w:szCs w:val="22"/>
        </w:rPr>
        <w:t>Employer</w:t>
      </w:r>
      <w:proofErr w:type="gramEnd"/>
      <w:r w:rsidRPr="00906756">
        <w:rPr>
          <w:rFonts w:ascii="Aptos" w:hAnsi="Aptos" w:cs="Arial"/>
          <w:color w:val="333333"/>
          <w:szCs w:val="22"/>
        </w:rPr>
        <w:t xml:space="preserve">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Pr="00906756" w:rsidRDefault="00A2603D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0FF3AB71" w14:textId="77777777" w:rsidR="00A2603D" w:rsidRPr="00906756" w:rsidRDefault="00A2603D" w:rsidP="00A2603D">
      <w:pPr>
        <w:jc w:val="center"/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3571E" w14:textId="77777777" w:rsidR="0015535A" w:rsidRDefault="0015535A" w:rsidP="00872234">
      <w:pPr>
        <w:spacing w:after="0" w:line="240" w:lineRule="auto"/>
      </w:pPr>
      <w:r>
        <w:separator/>
      </w:r>
    </w:p>
  </w:endnote>
  <w:endnote w:type="continuationSeparator" w:id="0">
    <w:p w14:paraId="5E15A88B" w14:textId="77777777" w:rsidR="0015535A" w:rsidRDefault="0015535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7778A" w14:textId="77777777" w:rsidR="0015535A" w:rsidRDefault="0015535A" w:rsidP="00872234">
      <w:pPr>
        <w:spacing w:after="0" w:line="240" w:lineRule="auto"/>
      </w:pPr>
      <w:r>
        <w:separator/>
      </w:r>
    </w:p>
  </w:footnote>
  <w:footnote w:type="continuationSeparator" w:id="0">
    <w:p w14:paraId="396D0B22" w14:textId="77777777" w:rsidR="0015535A" w:rsidRDefault="0015535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283CE" w14:textId="3D50DF91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C55ADB">
      <w:rPr>
        <w:rFonts w:ascii="Book Antiqua" w:eastAsia="Times New Roman" w:hAnsi="Book Antiqua" w:cs="Times New Roman"/>
        <w:b/>
        <w:sz w:val="24"/>
        <w:lang w:bidi="ar-SA"/>
      </w:rPr>
      <w:t>5</w:t>
    </w:r>
  </w:p>
  <w:p w14:paraId="74372E0B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B1286"/>
    <w:rsid w:val="001C6383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72234"/>
    <w:rsid w:val="008814EE"/>
    <w:rsid w:val="00906756"/>
    <w:rsid w:val="009253B7"/>
    <w:rsid w:val="00993A89"/>
    <w:rsid w:val="00A2603D"/>
    <w:rsid w:val="00A93C39"/>
    <w:rsid w:val="00B15D74"/>
    <w:rsid w:val="00B46782"/>
    <w:rsid w:val="00B86DF4"/>
    <w:rsid w:val="00BE0FE1"/>
    <w:rsid w:val="00BF019F"/>
    <w:rsid w:val="00BF4607"/>
    <w:rsid w:val="00C422E4"/>
    <w:rsid w:val="00C515FF"/>
    <w:rsid w:val="00C53EDC"/>
    <w:rsid w:val="00C55ADB"/>
    <w:rsid w:val="00C80A9A"/>
    <w:rsid w:val="00CB2593"/>
    <w:rsid w:val="00D44A6D"/>
    <w:rsid w:val="00D71F88"/>
    <w:rsid w:val="00DC22E8"/>
    <w:rsid w:val="00EA0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31</cp:revision>
  <dcterms:created xsi:type="dcterms:W3CDTF">2018-04-13T09:26:00Z</dcterms:created>
  <dcterms:modified xsi:type="dcterms:W3CDTF">2024-04-25T10:46:00Z</dcterms:modified>
</cp:coreProperties>
</file>